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86" w:rsidRPr="00AF0B0C" w:rsidRDefault="00EF0086" w:rsidP="00EF0086">
      <w:pPr>
        <w:spacing w:after="0" w:line="240" w:lineRule="auto"/>
        <w:ind w:left="-567" w:right="672"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Муниципальное бюджетное общеобразовательное учреждение</w:t>
      </w: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</w:t>
      </w:r>
      <w:proofErr w:type="spellEnd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№3</w:t>
      </w: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0086" w:rsidRPr="00AF0B0C" w:rsidRDefault="00EF0086" w:rsidP="00EF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«Утверждаю»</w:t>
      </w:r>
    </w:p>
    <w:p w:rsidR="00EF0086" w:rsidRDefault="00EF0086" w:rsidP="00B55E7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МБОУ ТСОШ №3</w:t>
      </w:r>
    </w:p>
    <w:p w:rsidR="00990BB2" w:rsidRPr="00C70234" w:rsidRDefault="00990BB2" w:rsidP="00990B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023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Приказ от 31.08.2018</w:t>
      </w:r>
      <w:r w:rsidRPr="00C70234">
        <w:rPr>
          <w:rFonts w:ascii="Times New Roman" w:eastAsia="Times New Roman" w:hAnsi="Times New Roman" w:cs="Times New Roman"/>
          <w:sz w:val="32"/>
          <w:szCs w:val="28"/>
          <w:lang w:eastAsia="ar-SA"/>
        </w:rPr>
        <w:t>г. № 105</w:t>
      </w:r>
    </w:p>
    <w:p w:rsidR="00EF0086" w:rsidRPr="00AF0B0C" w:rsidRDefault="00EF0086" w:rsidP="00EF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</w:t>
      </w:r>
      <w:proofErr w:type="spellStart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В.Н.Мирнов</w:t>
      </w:r>
      <w:proofErr w:type="spellEnd"/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F0B0C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Внеурочных занятий</w:t>
      </w:r>
      <w:r w:rsidR="004C5B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рамках (ФГОС ООО)</w:t>
      </w: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0B0C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Познай себя</w:t>
      </w:r>
      <w:r w:rsidRPr="00AF0B0C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EF0086" w:rsidRPr="00AF0B0C" w:rsidRDefault="00EF0086" w:rsidP="00EF00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D7FE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</w:t>
      </w: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0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общее, основное общее, среднее общее образование с указанием класса)</w:t>
      </w:r>
    </w:p>
    <w:p w:rsidR="00EF0086" w:rsidRPr="00AF0B0C" w:rsidRDefault="00EF0086" w:rsidP="00EF00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часов в неделю –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 год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34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 </w:t>
      </w:r>
    </w:p>
    <w:p w:rsidR="00EF0086" w:rsidRPr="00AF0B0C" w:rsidRDefault="00EF0086" w:rsidP="00EF00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Педагог-психолог Сивакова Виктория Александровна</w:t>
      </w:r>
      <w:r w:rsidRPr="00AF0B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F0086" w:rsidRPr="00AF0B0C" w:rsidRDefault="00EF0086" w:rsidP="00EF00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Ст. </w:t>
      </w:r>
      <w:proofErr w:type="spellStart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</w:t>
      </w:r>
      <w:proofErr w:type="spellEnd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55E73" w:rsidRPr="005124DD" w:rsidRDefault="005124DD" w:rsidP="0051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2018-2019</w:t>
      </w:r>
      <w:r w:rsidR="00EF0086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F0086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уч.г</w:t>
      </w:r>
      <w:proofErr w:type="spellEnd"/>
      <w:r w:rsidR="00EF0086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C5B1B" w:rsidRPr="004C5B1B" w:rsidRDefault="004C5B1B" w:rsidP="004C5B1B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C5B1B">
        <w:rPr>
          <w:b/>
          <w:color w:val="000000"/>
          <w:sz w:val="28"/>
          <w:szCs w:val="28"/>
        </w:rPr>
        <w:lastRenderedPageBreak/>
        <w:t>Значимость курса</w:t>
      </w:r>
    </w:p>
    <w:p w:rsidR="004C5B1B" w:rsidRPr="009517FC" w:rsidRDefault="004C5B1B" w:rsidP="001A25EB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4C5B1B">
        <w:rPr>
          <w:color w:val="000000"/>
          <w:sz w:val="28"/>
        </w:rPr>
        <w:t xml:space="preserve">Актуальность и педагогическая целесообразность программы внеурочной деятельности </w:t>
      </w:r>
      <w:r>
        <w:rPr>
          <w:color w:val="000000"/>
          <w:sz w:val="28"/>
        </w:rPr>
        <w:t xml:space="preserve">«Познай себя» </w:t>
      </w:r>
      <w:r w:rsidR="001A25EB">
        <w:rPr>
          <w:color w:val="000000"/>
          <w:sz w:val="28"/>
        </w:rPr>
        <w:t xml:space="preserve">обусловлена необходимостью сохранения </w:t>
      </w:r>
      <w:r w:rsidRPr="004C5B1B">
        <w:rPr>
          <w:color w:val="000000"/>
          <w:sz w:val="28"/>
        </w:rPr>
        <w:t>психологического здоровья школьников.</w:t>
      </w:r>
      <w:r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>По данным Всемирной Организации Здравоохранения, школа признана общественно</w:t>
      </w:r>
      <w:r w:rsidR="001A25EB"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>- неблагоприятным фактором.</w:t>
      </w:r>
      <w:r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 xml:space="preserve">Важную роль в сохранении здоровья и благополучия детей играет развитие чувства уверенности в себе, своих силах, </w:t>
      </w:r>
      <w:proofErr w:type="spellStart"/>
      <w:r w:rsidRPr="004C5B1B">
        <w:rPr>
          <w:color w:val="000000"/>
          <w:sz w:val="28"/>
        </w:rPr>
        <w:t>самопринятия</w:t>
      </w:r>
      <w:proofErr w:type="spellEnd"/>
      <w:r w:rsidRPr="004C5B1B">
        <w:rPr>
          <w:color w:val="000000"/>
          <w:sz w:val="28"/>
        </w:rPr>
        <w:t xml:space="preserve"> и уважения,</w:t>
      </w:r>
      <w:r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>формирование установки на преодоление школьных трудностей, развитие компетентности их в общении, эмоциональной сферы, развитие навыков самоорганизации, самостоятельности, навыков совместной деятельности и сотрудничества.</w:t>
      </w:r>
      <w:r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>Обучение этим жизненно важным навыкам не включено непосредственно в содержание образования. Поэтому возникает необходимость введения во внеурочную деятельн</w:t>
      </w:r>
      <w:r w:rsidR="009517FC">
        <w:rPr>
          <w:color w:val="000000"/>
          <w:sz w:val="28"/>
        </w:rPr>
        <w:t>ость учащихся курса психологии.</w:t>
      </w:r>
    </w:p>
    <w:p w:rsidR="00B55E73" w:rsidRDefault="00194ECD" w:rsidP="001A25E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курса: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 сохранение психологического здоровья</w:t>
      </w:r>
      <w:r w:rsidR="00691E4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617D0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B55E73" w:rsidRPr="00B55E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школьников</w:t>
      </w:r>
      <w:r w:rsidR="00B5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B55E73"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отивировать детей к самопознанию и познанию других людей</w:t>
      </w:r>
      <w:r w:rsidR="00B5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ECD" w:rsidRPr="00194ECD" w:rsidRDefault="00194ECD" w:rsidP="001A25EB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194ECD" w:rsidRPr="00194ECD" w:rsidRDefault="00B55E73" w:rsidP="001A25EB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94ECD"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Пробудить интерес к внутреннему миру другого человека.</w:t>
      </w:r>
    </w:p>
    <w:p w:rsidR="00194ECD" w:rsidRPr="00194ECD" w:rsidRDefault="00194ECD" w:rsidP="001A25EB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детей распознавать эмоциональные состояния по мимике, жестам,</w:t>
      </w:r>
      <w:r w:rsidR="00691E4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голосу, понимать чувства другого человека.</w:t>
      </w:r>
    </w:p>
    <w:p w:rsidR="00194ECD" w:rsidRPr="00194ECD" w:rsidRDefault="00194ECD" w:rsidP="001A25EB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адекватную установку в отношении школьных трудностей -</w:t>
      </w:r>
      <w:r w:rsidR="00691E4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преодоления.</w:t>
      </w:r>
    </w:p>
    <w:p w:rsidR="00194ECD" w:rsidRPr="00194ECD" w:rsidRDefault="00194ECD" w:rsidP="001A25EB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социальные и коммуникативные умения, необходимые для</w:t>
      </w:r>
      <w:r w:rsidR="00691E4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межличностных отношений друг с другом и учителем.</w:t>
      </w:r>
    </w:p>
    <w:p w:rsidR="00194ECD" w:rsidRPr="00194ECD" w:rsidRDefault="00194ECD" w:rsidP="001A25EB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Повышать уровень самоконтроля в отношении проявления своего</w:t>
      </w:r>
      <w:r w:rsidR="00691E4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 состояния в ходе общения. Формировать терпимость к мнению собеседника.</w:t>
      </w:r>
    </w:p>
    <w:p w:rsidR="001A25EB" w:rsidRDefault="00194ECD" w:rsidP="005124DD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Корректировать у детей нежелательные черты характера и поведения.</w:t>
      </w:r>
    </w:p>
    <w:p w:rsidR="005124DD" w:rsidRDefault="005124DD" w:rsidP="005124DD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5124DD" w:rsidRDefault="005124DD" w:rsidP="005124DD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5124DD" w:rsidRPr="005124DD" w:rsidRDefault="005124DD" w:rsidP="005124DD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6D7FEB" w:rsidRDefault="006D7FEB" w:rsidP="006D7FEB">
      <w:pPr>
        <w:shd w:val="clear" w:color="auto" w:fill="FFFFFF"/>
        <w:tabs>
          <w:tab w:val="left" w:pos="773"/>
        </w:tabs>
        <w:spacing w:after="0" w:line="276" w:lineRule="auto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4C5B1B" w:rsidRPr="008C4C4B" w:rsidRDefault="004C5B1B" w:rsidP="001A25EB">
      <w:pPr>
        <w:shd w:val="clear" w:color="auto" w:fill="FFFFFF"/>
        <w:tabs>
          <w:tab w:val="left" w:pos="77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C4C4B">
        <w:rPr>
          <w:rFonts w:ascii="Times New Roman" w:eastAsia="Calibri" w:hAnsi="Times New Roman" w:cs="Times New Roman"/>
          <w:b/>
          <w:spacing w:val="-4"/>
          <w:sz w:val="28"/>
          <w:szCs w:val="28"/>
        </w:rPr>
        <w:lastRenderedPageBreak/>
        <w:t>Планируемые результаты внеурочной деятельности</w:t>
      </w:r>
    </w:p>
    <w:p w:rsidR="008C4C4B" w:rsidRDefault="008C4C4B" w:rsidP="001A25EB">
      <w:pPr>
        <w:pStyle w:val="a4"/>
        <w:spacing w:before="0" w:beforeAutospacing="0" w:after="150" w:afterAutospacing="0" w:line="276" w:lineRule="auto"/>
        <w:rPr>
          <w:color w:val="000000"/>
        </w:rPr>
      </w:pPr>
    </w:p>
    <w:p w:rsidR="008C4C4B" w:rsidRPr="004C4704" w:rsidRDefault="008C4C4B" w:rsidP="001A25EB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b/>
          <w:bCs/>
          <w:color w:val="000000"/>
          <w:sz w:val="28"/>
        </w:rPr>
        <w:t>Личностные результаты</w:t>
      </w:r>
    </w:p>
    <w:p w:rsidR="008C4C4B" w:rsidRPr="004C4704" w:rsidRDefault="004C4704" w:rsidP="001A25EB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proofErr w:type="gramStart"/>
      <w:r>
        <w:rPr>
          <w:color w:val="000000"/>
          <w:sz w:val="28"/>
        </w:rPr>
        <w:t>обучающиеся получа</w:t>
      </w:r>
      <w:r w:rsidR="008C4C4B" w:rsidRPr="004C4704">
        <w:rPr>
          <w:color w:val="000000"/>
          <w:sz w:val="28"/>
        </w:rPr>
        <w:t>т возможность для формирования внутренней позиции школьника;</w:t>
      </w:r>
      <w:proofErr w:type="gramEnd"/>
    </w:p>
    <w:p w:rsidR="008C4C4B" w:rsidRPr="004C4704" w:rsidRDefault="008C4C4B" w:rsidP="001A25EB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формирование ответственного отношения к учению;</w:t>
      </w:r>
    </w:p>
    <w:p w:rsidR="008C4C4B" w:rsidRPr="004C4704" w:rsidRDefault="008C4C4B" w:rsidP="001A25EB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 xml:space="preserve">готовности и </w:t>
      </w:r>
      <w:proofErr w:type="gramStart"/>
      <w:r w:rsidRPr="004C4704">
        <w:rPr>
          <w:color w:val="000000"/>
          <w:sz w:val="28"/>
        </w:rPr>
        <w:t>способности</w:t>
      </w:r>
      <w:proofErr w:type="gramEnd"/>
      <w:r w:rsidRPr="004C4704">
        <w:rPr>
          <w:color w:val="000000"/>
          <w:sz w:val="28"/>
        </w:rPr>
        <w:t xml:space="preserve"> обучающихся к саморазвитию и самообразованию;</w:t>
      </w:r>
    </w:p>
    <w:p w:rsidR="008C4C4B" w:rsidRPr="004C4704" w:rsidRDefault="008C4C4B" w:rsidP="001A25EB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развитие осознанного и ответственного отношения к собственным поступкам;</w:t>
      </w:r>
    </w:p>
    <w:p w:rsidR="008C4C4B" w:rsidRPr="004C4704" w:rsidRDefault="008C4C4B" w:rsidP="001A25EB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</w:t>
      </w:r>
      <w:r w:rsidR="00B55E73">
        <w:rPr>
          <w:color w:val="000000"/>
          <w:sz w:val="28"/>
        </w:rPr>
        <w:t>.</w:t>
      </w:r>
    </w:p>
    <w:p w:rsidR="008C4C4B" w:rsidRPr="004C4704" w:rsidRDefault="008C4C4B" w:rsidP="001A25E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</w:rPr>
      </w:pPr>
      <w:r w:rsidRPr="004C4704">
        <w:rPr>
          <w:b/>
          <w:bCs/>
          <w:color w:val="000000"/>
          <w:sz w:val="28"/>
        </w:rPr>
        <w:t>Предметные результаты</w:t>
      </w:r>
    </w:p>
    <w:p w:rsidR="008C4C4B" w:rsidRPr="004C4704" w:rsidRDefault="008C4C4B" w:rsidP="001A25EB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знание индивидуальных и эмоциональных особенностей людей;</w:t>
      </w:r>
    </w:p>
    <w:p w:rsidR="008C4C4B" w:rsidRPr="004C4704" w:rsidRDefault="008C4C4B" w:rsidP="001A25EB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знание способов разрешения конфликтных ситуаций;</w:t>
      </w:r>
    </w:p>
    <w:p w:rsidR="008C4C4B" w:rsidRPr="004C4704" w:rsidRDefault="008C4C4B" w:rsidP="001A25EB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умения вести конструктивный диалог;</w:t>
      </w:r>
    </w:p>
    <w:p w:rsidR="008C4C4B" w:rsidRPr="004C4704" w:rsidRDefault="008C4C4B" w:rsidP="001A25EB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умение определять жизненные цели и задачи.</w:t>
      </w:r>
    </w:p>
    <w:p w:rsidR="008C4C4B" w:rsidRPr="004C4704" w:rsidRDefault="009517FC" w:rsidP="001A25EB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proofErr w:type="spellStart"/>
      <w:r>
        <w:rPr>
          <w:b/>
          <w:bCs/>
          <w:color w:val="000000"/>
          <w:sz w:val="28"/>
        </w:rPr>
        <w:t>Метапредметные</w:t>
      </w:r>
      <w:proofErr w:type="spellEnd"/>
      <w:r>
        <w:rPr>
          <w:b/>
          <w:bCs/>
          <w:color w:val="000000"/>
          <w:sz w:val="28"/>
        </w:rPr>
        <w:t xml:space="preserve"> результаты</w:t>
      </w:r>
    </w:p>
    <w:p w:rsidR="008C4C4B" w:rsidRPr="004C4704" w:rsidRDefault="008C4C4B" w:rsidP="001A25EB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понимать себя, свои желания, мечты, ценности;</w:t>
      </w:r>
    </w:p>
    <w:p w:rsidR="008C4C4B" w:rsidRPr="004C4704" w:rsidRDefault="008C4C4B" w:rsidP="001A25EB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вести конструктивную беседу;</w:t>
      </w:r>
    </w:p>
    <w:p w:rsidR="008C4C4B" w:rsidRPr="004C4704" w:rsidRDefault="008C4C4B" w:rsidP="001A25EB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 xml:space="preserve">учитывать мнение других людей при взаимодействии, </w:t>
      </w:r>
      <w:r w:rsidR="00B55E73">
        <w:rPr>
          <w:color w:val="000000"/>
          <w:sz w:val="28"/>
        </w:rPr>
        <w:t>вставать на сторону собеседника.</w:t>
      </w:r>
    </w:p>
    <w:p w:rsidR="00E8632F" w:rsidRDefault="00E8632F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E8632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E8632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4C4B" w:rsidRDefault="009517FC" w:rsidP="001A25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Содержание </w:t>
      </w:r>
      <w:r w:rsidR="001A2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курса</w:t>
      </w:r>
    </w:p>
    <w:p w:rsidR="00E8632F" w:rsidRDefault="001A25EB" w:rsidP="001A25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класс (34 ч)</w:t>
      </w:r>
    </w:p>
    <w:tbl>
      <w:tblPr>
        <w:tblStyle w:val="a3"/>
        <w:tblpPr w:leftFromText="180" w:rightFromText="180" w:vertAnchor="text" w:horzAnchor="margin" w:tblpXSpec="center" w:tblpY="388"/>
        <w:tblW w:w="9859" w:type="dxa"/>
        <w:tblLayout w:type="fixed"/>
        <w:tblLook w:val="04A0" w:firstRow="1" w:lastRow="0" w:firstColumn="1" w:lastColumn="0" w:noHBand="0" w:noVBand="1"/>
      </w:tblPr>
      <w:tblGrid>
        <w:gridCol w:w="905"/>
        <w:gridCol w:w="6911"/>
        <w:gridCol w:w="2043"/>
      </w:tblGrid>
      <w:tr w:rsidR="00E8632F" w:rsidRPr="00FE6CB5" w:rsidTr="00E8632F">
        <w:trPr>
          <w:trHeight w:val="222"/>
        </w:trPr>
        <w:tc>
          <w:tcPr>
            <w:tcW w:w="905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C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6C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11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43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8632F" w:rsidRPr="00FE6CB5" w:rsidTr="00E8632F">
        <w:trPr>
          <w:trHeight w:val="344"/>
        </w:trPr>
        <w:tc>
          <w:tcPr>
            <w:tcW w:w="905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</w:tcPr>
          <w:p w:rsidR="00E8632F" w:rsidRPr="00617D01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/>
                <w:sz w:val="24"/>
                <w:szCs w:val="24"/>
              </w:rPr>
              <w:t>Общение. Умеешь ли ты общаться</w:t>
            </w:r>
            <w:r w:rsidRPr="00617D0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43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RPr="00FE6CB5" w:rsidTr="00E8632F">
        <w:trPr>
          <w:trHeight w:val="222"/>
        </w:trPr>
        <w:tc>
          <w:tcPr>
            <w:tcW w:w="905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</w:tcPr>
          <w:p w:rsidR="00E8632F" w:rsidRPr="00FE6CB5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Невербальные способы общения.</w:t>
            </w:r>
          </w:p>
        </w:tc>
        <w:tc>
          <w:tcPr>
            <w:tcW w:w="2043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RPr="00FE6CB5" w:rsidTr="00E8632F">
        <w:trPr>
          <w:trHeight w:val="222"/>
        </w:trPr>
        <w:tc>
          <w:tcPr>
            <w:tcW w:w="905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</w:tcPr>
          <w:p w:rsidR="00E8632F" w:rsidRPr="00FE6CB5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Темперамент. Понятие, свойства.</w:t>
            </w:r>
          </w:p>
        </w:tc>
        <w:tc>
          <w:tcPr>
            <w:tcW w:w="2043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RPr="00FE6CB5" w:rsidTr="00E8632F">
        <w:trPr>
          <w:trHeight w:val="222"/>
        </w:trPr>
        <w:tc>
          <w:tcPr>
            <w:tcW w:w="905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</w:tcPr>
          <w:p w:rsidR="00E8632F" w:rsidRPr="00DE3FC0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Конфликты. Способы их разрешения</w:t>
            </w:r>
          </w:p>
        </w:tc>
        <w:tc>
          <w:tcPr>
            <w:tcW w:w="2043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RPr="00FE6CB5" w:rsidTr="00E8632F">
        <w:trPr>
          <w:trHeight w:val="432"/>
        </w:trPr>
        <w:tc>
          <w:tcPr>
            <w:tcW w:w="905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1" w:type="dxa"/>
          </w:tcPr>
          <w:p w:rsidR="00E8632F" w:rsidRPr="00FE6CB5" w:rsidRDefault="00E8632F" w:rsidP="00E8632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Самооценка. Мои положительные качества.</w:t>
            </w:r>
          </w:p>
        </w:tc>
        <w:tc>
          <w:tcPr>
            <w:tcW w:w="2043" w:type="dxa"/>
          </w:tcPr>
          <w:p w:rsidR="00E8632F" w:rsidRPr="00FE6CB5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RPr="00FE6CB5" w:rsidTr="00E8632F">
        <w:trPr>
          <w:trHeight w:val="104"/>
        </w:trPr>
        <w:tc>
          <w:tcPr>
            <w:tcW w:w="905" w:type="dxa"/>
          </w:tcPr>
          <w:p w:rsidR="00E8632F" w:rsidRPr="00FE6CB5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1" w:type="dxa"/>
          </w:tcPr>
          <w:p w:rsidR="00E8632F" w:rsidRPr="00FE6CB5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Характер. Свойства характера.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RPr="00FE6CB5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1" w:type="dxa"/>
          </w:tcPr>
          <w:p w:rsidR="00E8632F" w:rsidRPr="00274597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Чувства. Эмоции. Обида.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1" w:type="dxa"/>
          </w:tcPr>
          <w:p w:rsidR="00E8632F" w:rsidRPr="00AA27E9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справиться с ленью, когда надо учиться?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1" w:type="dxa"/>
          </w:tcPr>
          <w:p w:rsidR="00E8632F" w:rsidRPr="00AA27E9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 здоровый образ жизни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1" w:type="dxa"/>
          </w:tcPr>
          <w:p w:rsidR="00E8632F" w:rsidRPr="00AA27E9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Нервно-психическая устойчивость человека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RPr="00063BBF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1" w:type="dxa"/>
          </w:tcPr>
          <w:p w:rsidR="00E8632F" w:rsidRPr="004C4704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Тревожность и депрессия. Как справиться</w:t>
            </w:r>
            <w:r w:rsidRPr="004C4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B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8632F" w:rsidRPr="004C4704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1" w:type="dxa"/>
          </w:tcPr>
          <w:p w:rsidR="00E8632F" w:rsidRPr="00B24257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пороге взрослой жизни. Кем я хочу стать</w:t>
            </w:r>
            <w:r w:rsidRPr="00B2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B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8632F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1" w:type="dxa"/>
          </w:tcPr>
          <w:p w:rsidR="00E8632F" w:rsidRPr="004C4704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Личность. Тип личности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11" w:type="dxa"/>
          </w:tcPr>
          <w:p w:rsidR="00E8632F" w:rsidRPr="00AA27E9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способности и пути их развития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32F" w:rsidRPr="004C4704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11" w:type="dxa"/>
          </w:tcPr>
          <w:p w:rsidR="00E8632F" w:rsidRPr="00B24257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Страхи. Как с ними бороться</w:t>
            </w:r>
            <w:r w:rsidRPr="00B2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B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8632F" w:rsidRPr="00874770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11" w:type="dxa"/>
          </w:tcPr>
          <w:p w:rsidR="00E8632F" w:rsidRPr="00874770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Оптимист или пессимист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B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8632F" w:rsidRPr="00874770" w:rsidTr="00E8632F">
        <w:trPr>
          <w:trHeight w:val="104"/>
        </w:trPr>
        <w:tc>
          <w:tcPr>
            <w:tcW w:w="905" w:type="dxa"/>
          </w:tcPr>
          <w:p w:rsidR="00E8632F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11" w:type="dxa"/>
          </w:tcPr>
          <w:p w:rsidR="00E8632F" w:rsidRPr="00586B28" w:rsidRDefault="00E8632F" w:rsidP="00E863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Агрессивное поведение. Как побороть агрессию</w:t>
            </w:r>
            <w:r w:rsidRPr="00FC5B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043" w:type="dxa"/>
          </w:tcPr>
          <w:p w:rsidR="00E8632F" w:rsidRPr="00990BB2" w:rsidRDefault="00E8632F" w:rsidP="00E863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B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8C4C4B" w:rsidRDefault="008C4C4B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7FC" w:rsidRDefault="009517FC" w:rsidP="00E8632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E8632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32F" w:rsidRDefault="00E8632F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0086" w:rsidRDefault="00EF0086" w:rsidP="0027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  <w:r w:rsidRPr="00AF0B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Style w:val="a3"/>
        <w:tblpPr w:leftFromText="180" w:rightFromText="180" w:vertAnchor="text" w:horzAnchor="margin" w:tblpY="343"/>
        <w:tblW w:w="15531" w:type="dxa"/>
        <w:tblLayout w:type="fixed"/>
        <w:tblLook w:val="04A0" w:firstRow="1" w:lastRow="0" w:firstColumn="1" w:lastColumn="0" w:noHBand="0" w:noVBand="1"/>
      </w:tblPr>
      <w:tblGrid>
        <w:gridCol w:w="701"/>
        <w:gridCol w:w="4369"/>
        <w:gridCol w:w="1559"/>
        <w:gridCol w:w="992"/>
        <w:gridCol w:w="1418"/>
        <w:gridCol w:w="6492"/>
      </w:tblGrid>
      <w:tr w:rsidR="00D65014" w:rsidRPr="00FE6CB5" w:rsidTr="007C61BB">
        <w:trPr>
          <w:trHeight w:val="149"/>
        </w:trPr>
        <w:tc>
          <w:tcPr>
            <w:tcW w:w="701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C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6C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69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занятия</w:t>
            </w:r>
          </w:p>
        </w:tc>
        <w:tc>
          <w:tcPr>
            <w:tcW w:w="6492" w:type="dxa"/>
          </w:tcPr>
          <w:p w:rsidR="00D65014" w:rsidRPr="00FE6CB5" w:rsidRDefault="00D65014" w:rsidP="007C61BB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014" w:rsidRPr="00FE6CB5" w:rsidTr="00274597">
        <w:trPr>
          <w:trHeight w:val="1470"/>
        </w:trPr>
        <w:tc>
          <w:tcPr>
            <w:tcW w:w="701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DE3FC0" w:rsidRPr="00617D01" w:rsidRDefault="00D65014" w:rsidP="007C6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="00691E41">
              <w:rPr>
                <w:rFonts w:ascii="Times New Roman" w:hAnsi="Times New Roman"/>
                <w:sz w:val="24"/>
                <w:szCs w:val="24"/>
              </w:rPr>
              <w:t>Общение. Умеешь ли ты общаться</w:t>
            </w:r>
            <w:r w:rsidR="00691E41" w:rsidRPr="00617D0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B28" w:rsidRDefault="005124DD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D65014" w:rsidRDefault="00D1534C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4770">
              <w:rPr>
                <w:rFonts w:ascii="Times New Roman" w:hAnsi="Times New Roman"/>
                <w:sz w:val="24"/>
                <w:szCs w:val="24"/>
              </w:rPr>
              <w:t>.</w:t>
            </w:r>
            <w:r w:rsidR="00874770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  <w:p w:rsidR="00FC5B82" w:rsidRDefault="005124DD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C5B82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D65014" w:rsidRPr="00015544" w:rsidRDefault="00176363" w:rsidP="007C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</w:t>
            </w:r>
            <w:r w:rsidR="00015544">
              <w:rPr>
                <w:rFonts w:ascii="Times New Roman" w:hAnsi="Times New Roman"/>
              </w:rPr>
              <w:t>-игра</w:t>
            </w:r>
          </w:p>
        </w:tc>
        <w:tc>
          <w:tcPr>
            <w:tcW w:w="6492" w:type="dxa"/>
            <w:shd w:val="clear" w:color="auto" w:fill="auto"/>
          </w:tcPr>
          <w:p w:rsidR="00D65014" w:rsidRPr="00617D01" w:rsidRDefault="00924CC1" w:rsidP="00274597">
            <w:pPr>
              <w:shd w:val="clear" w:color="auto" w:fill="F9F7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понятием «общение»</w:t>
            </w:r>
            <w:r w:rsidR="00617D01" w:rsidRPr="00617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 представлениями о способах самоанализа и </w:t>
            </w:r>
            <w:proofErr w:type="spellStart"/>
            <w:r w:rsidR="00617D01" w:rsidRPr="00617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самокоррекции</w:t>
            </w:r>
            <w:proofErr w:type="spellEnd"/>
            <w:r w:rsidR="00617D01" w:rsidRPr="00617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 формировать навыки невербальной коммуникации;  способствовать овладению правил и приемов ведения беседы и дискуссии.</w:t>
            </w:r>
          </w:p>
        </w:tc>
      </w:tr>
      <w:tr w:rsidR="00504092" w:rsidRPr="00FE6CB5" w:rsidTr="00D026D2">
        <w:trPr>
          <w:trHeight w:val="149"/>
        </w:trPr>
        <w:tc>
          <w:tcPr>
            <w:tcW w:w="701" w:type="dxa"/>
          </w:tcPr>
          <w:p w:rsidR="00504092" w:rsidRPr="00FE6CB5" w:rsidRDefault="00504092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369" w:type="dxa"/>
          </w:tcPr>
          <w:p w:rsidR="00504092" w:rsidRPr="00FE6CB5" w:rsidRDefault="00504092" w:rsidP="007C6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Невербальные способы общения</w:t>
            </w:r>
            <w:r w:rsidR="00AB51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04092" w:rsidRPr="00FE6CB5" w:rsidRDefault="00AB5145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504092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7636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C5B82" w:rsidRDefault="005124DD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176363" w:rsidRDefault="00B209BF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90BB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504092" w:rsidRDefault="00176363" w:rsidP="007C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</w:t>
            </w:r>
            <w:r w:rsidR="00924CC1">
              <w:rPr>
                <w:rFonts w:ascii="Times New Roman" w:hAnsi="Times New Roman"/>
              </w:rPr>
              <w:t>-игра</w:t>
            </w:r>
          </w:p>
        </w:tc>
        <w:tc>
          <w:tcPr>
            <w:tcW w:w="6492" w:type="dxa"/>
            <w:shd w:val="clear" w:color="auto" w:fill="auto"/>
          </w:tcPr>
          <w:p w:rsidR="00504092" w:rsidRPr="008C4C4B" w:rsidRDefault="008C4C4B" w:rsidP="0027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3"/>
                <w:lang w:eastAsia="ru-RU"/>
              </w:rPr>
            </w:pPr>
            <w:r w:rsidRPr="008C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Способствовать усвоению школьниками новых теоретических и практических умений невербального общения со сверстниками. Воспитать у детей доброжелательность, искренность в общении с окружающими.</w:t>
            </w:r>
          </w:p>
        </w:tc>
      </w:tr>
      <w:tr w:rsidR="00D65014" w:rsidRPr="00FE6CB5" w:rsidTr="007C61BB">
        <w:trPr>
          <w:trHeight w:val="149"/>
        </w:trPr>
        <w:tc>
          <w:tcPr>
            <w:tcW w:w="701" w:type="dxa"/>
          </w:tcPr>
          <w:p w:rsidR="00D65014" w:rsidRPr="00FE6CB5" w:rsidRDefault="00AB5145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D65014" w:rsidRPr="00FE6CB5" w:rsidRDefault="00DE3FC0" w:rsidP="007C6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Темперамент. Понятие, свойства.</w:t>
            </w:r>
          </w:p>
        </w:tc>
        <w:tc>
          <w:tcPr>
            <w:tcW w:w="1559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5014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D65014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FC5B82" w:rsidRDefault="005124DD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E6CB5" w:rsidRDefault="00990BB2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D65014" w:rsidRDefault="00274597" w:rsidP="007C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</w:t>
            </w:r>
            <w:r w:rsidR="00DE3FC0">
              <w:rPr>
                <w:rFonts w:ascii="Times New Roman" w:hAnsi="Times New Roman"/>
              </w:rPr>
              <w:t>-игра</w:t>
            </w:r>
          </w:p>
          <w:p w:rsidR="00924CC1" w:rsidRPr="00FE6CB5" w:rsidRDefault="00924CC1" w:rsidP="007C61BB">
            <w:pPr>
              <w:rPr>
                <w:rFonts w:ascii="Times New Roman" w:hAnsi="Times New Roman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:rsidR="00D65014" w:rsidRPr="00924CC1" w:rsidRDefault="00924CC1" w:rsidP="007C61B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92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понятием темперамент,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типами и их свойствами; В</w:t>
            </w:r>
            <w:r w:rsidRPr="0092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ыявлять особенности нервной системы и темперамента. Сформировать представления о возможности увлечения своим темпераментом.</w:t>
            </w:r>
          </w:p>
        </w:tc>
      </w:tr>
      <w:tr w:rsidR="00D65014" w:rsidRPr="00FE6CB5" w:rsidTr="007C61BB">
        <w:trPr>
          <w:trHeight w:val="149"/>
        </w:trPr>
        <w:tc>
          <w:tcPr>
            <w:tcW w:w="701" w:type="dxa"/>
          </w:tcPr>
          <w:p w:rsidR="00D65014" w:rsidRPr="00FE6CB5" w:rsidRDefault="00AB5145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D65014" w:rsidRPr="00DE3FC0" w:rsidRDefault="00985AC7" w:rsidP="007C6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Конфликты. Способы их разрешения</w:t>
            </w:r>
          </w:p>
        </w:tc>
        <w:tc>
          <w:tcPr>
            <w:tcW w:w="1559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5B82" w:rsidRDefault="005124DD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D65014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D65014" w:rsidRPr="00FE6CB5" w:rsidRDefault="00990BB2" w:rsidP="00DB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:rsidR="00D65014" w:rsidRPr="00FE6CB5" w:rsidRDefault="00274597" w:rsidP="007C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</w:t>
            </w:r>
            <w:r w:rsidR="00924CC1">
              <w:rPr>
                <w:rFonts w:ascii="Times New Roman" w:hAnsi="Times New Roman"/>
              </w:rPr>
              <w:t>-игра</w:t>
            </w:r>
          </w:p>
        </w:tc>
        <w:tc>
          <w:tcPr>
            <w:tcW w:w="6492" w:type="dxa"/>
            <w:shd w:val="clear" w:color="auto" w:fill="FFFFFF" w:themeFill="background1"/>
          </w:tcPr>
          <w:p w:rsidR="00D65014" w:rsidRPr="00FE6CB5" w:rsidRDefault="00924CC1" w:rsidP="007C61B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</w:t>
            </w:r>
            <w:r w:rsidR="007C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кватное отношение к конфликтам; </w:t>
            </w:r>
            <w:r w:rsidRPr="0092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адекватного реагирования на конфликтные различные ситуации, развитие умения предупреждать конфликты.</w:t>
            </w:r>
          </w:p>
        </w:tc>
      </w:tr>
      <w:tr w:rsidR="00D65014" w:rsidRPr="00FE6CB5" w:rsidTr="007C61BB">
        <w:trPr>
          <w:trHeight w:val="290"/>
        </w:trPr>
        <w:tc>
          <w:tcPr>
            <w:tcW w:w="701" w:type="dxa"/>
          </w:tcPr>
          <w:p w:rsidR="00D65014" w:rsidRPr="00FE6CB5" w:rsidRDefault="00AB5145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9" w:type="dxa"/>
          </w:tcPr>
          <w:p w:rsidR="00D65014" w:rsidRPr="00FE6CB5" w:rsidRDefault="00DE3FC0" w:rsidP="007C61B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Самооценка. Мои положительные качества.</w:t>
            </w:r>
          </w:p>
        </w:tc>
        <w:tc>
          <w:tcPr>
            <w:tcW w:w="1559" w:type="dxa"/>
          </w:tcPr>
          <w:p w:rsidR="00D65014" w:rsidRPr="00FE6CB5" w:rsidRDefault="00D65014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D65014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D65014" w:rsidRPr="00FE6CB5" w:rsidRDefault="00990BB2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:rsidR="00D65014" w:rsidRPr="00FE6CB5" w:rsidRDefault="00274597" w:rsidP="007C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</w:t>
            </w:r>
            <w:r w:rsidR="00D65014">
              <w:rPr>
                <w:rFonts w:ascii="Times New Roman" w:hAnsi="Times New Roman"/>
              </w:rPr>
              <w:t xml:space="preserve"> - игра</w:t>
            </w:r>
          </w:p>
        </w:tc>
        <w:tc>
          <w:tcPr>
            <w:tcW w:w="6492" w:type="dxa"/>
            <w:shd w:val="clear" w:color="auto" w:fill="FFFFFF" w:themeFill="background1"/>
          </w:tcPr>
          <w:p w:rsidR="007C61BB" w:rsidRPr="007C61BB" w:rsidRDefault="007C61BB" w:rsidP="007C61BB">
            <w:pPr>
              <w:pStyle w:val="c4"/>
              <w:shd w:val="clear" w:color="auto" w:fill="FFFFFF"/>
              <w:spacing w:before="0" w:beforeAutospacing="0" w:after="0" w:afterAutospacing="0"/>
              <w:ind w:right="38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7"/>
                <w:rFonts w:ascii="Calibri" w:hAnsi="Calibri"/>
                <w:color w:val="000000"/>
              </w:rPr>
              <w:t xml:space="preserve"> </w:t>
            </w:r>
            <w:r w:rsidRPr="007C61BB">
              <w:rPr>
                <w:rStyle w:val="c7"/>
                <w:color w:val="000000"/>
              </w:rPr>
              <w:t>Освоить приемы самодиагностики, самораскрытия;</w:t>
            </w:r>
          </w:p>
          <w:p w:rsidR="00D65014" w:rsidRPr="007C61BB" w:rsidRDefault="007C61BB" w:rsidP="007C61BB">
            <w:pPr>
              <w:pStyle w:val="c4"/>
              <w:shd w:val="clear" w:color="auto" w:fill="FFFFFF"/>
              <w:spacing w:before="0" w:beforeAutospacing="0" w:after="0" w:afterAutospacing="0"/>
              <w:ind w:right="6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61BB">
              <w:rPr>
                <w:rStyle w:val="c7"/>
                <w:color w:val="000000"/>
              </w:rPr>
              <w:t>умение вступать в контакт с самим собой; занимать позицию независимого наблюдателя по отношению к самому себе и к своей ситуации; формировать позитивное принятие себя</w:t>
            </w:r>
            <w:r>
              <w:rPr>
                <w:rStyle w:val="c7"/>
                <w:rFonts w:ascii="Calibri" w:hAnsi="Calibri"/>
                <w:color w:val="000000"/>
              </w:rPr>
              <w:t>.</w:t>
            </w:r>
          </w:p>
        </w:tc>
      </w:tr>
      <w:tr w:rsidR="00D65014" w:rsidRPr="00FE6CB5" w:rsidTr="00274597">
        <w:trPr>
          <w:trHeight w:val="70"/>
        </w:trPr>
        <w:tc>
          <w:tcPr>
            <w:tcW w:w="701" w:type="dxa"/>
          </w:tcPr>
          <w:p w:rsidR="00D65014" w:rsidRPr="00FE6CB5" w:rsidRDefault="00AB5145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274597" w:rsidRPr="00FE6CB5" w:rsidRDefault="00AA27E9" w:rsidP="007C6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Характер. Свойства характера.</w:t>
            </w:r>
          </w:p>
        </w:tc>
        <w:tc>
          <w:tcPr>
            <w:tcW w:w="1559" w:type="dxa"/>
          </w:tcPr>
          <w:p w:rsidR="00D65014" w:rsidRPr="0082335D" w:rsidRDefault="00D65014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D65014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E6CB5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D65014" w:rsidRPr="00FE6CB5" w:rsidRDefault="00176363" w:rsidP="007C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B24257" w:rsidRPr="00B24257" w:rsidRDefault="00B24257" w:rsidP="00B242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Раскрыть сущность человеческого характера, его черт;</w:t>
            </w:r>
          </w:p>
          <w:p w:rsidR="00B24257" w:rsidRPr="00B24257" w:rsidRDefault="00B24257" w:rsidP="00B242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осознанию своих сильных и слабых сторон характера;</w:t>
            </w:r>
          </w:p>
          <w:p w:rsidR="00B24257" w:rsidRPr="00B24257" w:rsidRDefault="00B24257" w:rsidP="00B242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Способствовать </w:t>
            </w:r>
            <w:proofErr w:type="spellStart"/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самоутверждению в группе сверстников;</w:t>
            </w:r>
          </w:p>
          <w:p w:rsidR="00AA27E9" w:rsidRPr="00B24257" w:rsidRDefault="00B24257" w:rsidP="00B242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Побудить к анализу своих поступков, мыслей, чувств, следуя нравственным правилам жизни.</w:t>
            </w:r>
          </w:p>
        </w:tc>
      </w:tr>
      <w:tr w:rsidR="00274597" w:rsidRPr="00FE6CB5" w:rsidTr="00274597">
        <w:trPr>
          <w:trHeight w:val="70"/>
        </w:trPr>
        <w:tc>
          <w:tcPr>
            <w:tcW w:w="701" w:type="dxa"/>
          </w:tcPr>
          <w:p w:rsidR="00274597" w:rsidRDefault="00274597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:rsidR="00274597" w:rsidRPr="00274597" w:rsidRDefault="00274597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Чувства. Эмоции. Обида.</w:t>
            </w:r>
          </w:p>
        </w:tc>
        <w:tc>
          <w:tcPr>
            <w:tcW w:w="1559" w:type="dxa"/>
          </w:tcPr>
          <w:p w:rsidR="00274597" w:rsidRPr="0082335D" w:rsidRDefault="00274597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274597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3C2808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:rsidR="00274597" w:rsidRPr="00FE6CB5" w:rsidRDefault="00176363" w:rsidP="007C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176363" w:rsidRPr="00176363" w:rsidRDefault="00B55E73" w:rsidP="001763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Style w:val="c5"/>
                <w:color w:val="000000"/>
                <w:szCs w:val="28"/>
              </w:rPr>
              <w:t>Р</w:t>
            </w:r>
            <w:r w:rsidR="00176363" w:rsidRPr="00176363">
              <w:rPr>
                <w:rStyle w:val="c5"/>
                <w:color w:val="000000"/>
                <w:szCs w:val="28"/>
              </w:rPr>
              <w:t>азвить способности понимать эмоциональное состояние другого человека, выражать своё состояние;</w:t>
            </w:r>
          </w:p>
          <w:p w:rsidR="00274597" w:rsidRPr="00176363" w:rsidRDefault="00176363" w:rsidP="001763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6363">
              <w:rPr>
                <w:rStyle w:val="c5"/>
                <w:color w:val="000000"/>
                <w:szCs w:val="28"/>
              </w:rPr>
              <w:t>снять эмоциональное напряжение.</w:t>
            </w:r>
          </w:p>
        </w:tc>
      </w:tr>
      <w:tr w:rsidR="00AA27E9" w:rsidRPr="00FE6CB5" w:rsidTr="00274597">
        <w:trPr>
          <w:trHeight w:val="70"/>
        </w:trPr>
        <w:tc>
          <w:tcPr>
            <w:tcW w:w="701" w:type="dxa"/>
          </w:tcPr>
          <w:p w:rsidR="00AA27E9" w:rsidRDefault="00AA27E9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AA27E9" w:rsidRPr="00AA27E9" w:rsidRDefault="00AA27E9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справиться с ленью, когда надо учиться?</w:t>
            </w:r>
          </w:p>
        </w:tc>
        <w:tc>
          <w:tcPr>
            <w:tcW w:w="1559" w:type="dxa"/>
          </w:tcPr>
          <w:p w:rsidR="00AA27E9" w:rsidRPr="0082335D" w:rsidRDefault="00AA27E9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AA27E9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E6CB5" w:rsidRDefault="00FC5B82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0BB2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418" w:type="dxa"/>
          </w:tcPr>
          <w:p w:rsidR="00AA27E9" w:rsidRPr="00FE6CB5" w:rsidRDefault="00176363" w:rsidP="007C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176363" w:rsidRPr="00176363" w:rsidRDefault="00176363" w:rsidP="00176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Раскрыть сущность человеческого характера, его черт;</w:t>
            </w:r>
          </w:p>
          <w:p w:rsidR="00176363" w:rsidRPr="00176363" w:rsidRDefault="00176363" w:rsidP="00176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осознанию своих сильных и слабых сторон характера;</w:t>
            </w:r>
          </w:p>
          <w:p w:rsidR="00176363" w:rsidRPr="00176363" w:rsidRDefault="00176363" w:rsidP="00176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Способствовать </w:t>
            </w:r>
            <w:proofErr w:type="spellStart"/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самоутверждению в группе сверстников;</w:t>
            </w:r>
          </w:p>
          <w:p w:rsidR="00AA27E9" w:rsidRPr="00176363" w:rsidRDefault="00176363" w:rsidP="00176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Побудить к анализу своих поступков, мыслей, чувств, следуя нравственным правилам жизни.</w:t>
            </w:r>
          </w:p>
        </w:tc>
      </w:tr>
      <w:tr w:rsidR="00176363" w:rsidRPr="00FE6CB5" w:rsidTr="00274597">
        <w:trPr>
          <w:trHeight w:val="70"/>
        </w:trPr>
        <w:tc>
          <w:tcPr>
            <w:tcW w:w="701" w:type="dxa"/>
          </w:tcPr>
          <w:p w:rsidR="00176363" w:rsidRDefault="00176363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</w:tcPr>
          <w:p w:rsidR="00176363" w:rsidRPr="00AA27E9" w:rsidRDefault="00176363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 здоровый образ жизни</w:t>
            </w:r>
          </w:p>
        </w:tc>
        <w:tc>
          <w:tcPr>
            <w:tcW w:w="1559" w:type="dxa"/>
          </w:tcPr>
          <w:p w:rsidR="00176363" w:rsidRPr="0082335D" w:rsidRDefault="00176363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030" w:rsidRP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FC5B82" w:rsidRPr="00990BB2" w:rsidRDefault="00990BB2" w:rsidP="00FC5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</w:t>
            </w:r>
          </w:p>
          <w:p w:rsidR="00B55E73" w:rsidRDefault="005124DD" w:rsidP="00B55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3C2808" w:rsidRDefault="00990BB2" w:rsidP="00B55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1418" w:type="dxa"/>
          </w:tcPr>
          <w:p w:rsidR="00176363" w:rsidRDefault="00176363">
            <w:r w:rsidRPr="006C0947">
              <w:rPr>
                <w:rFonts w:ascii="Times New Roman" w:hAnsi="Times New Roman"/>
              </w:rPr>
              <w:lastRenderedPageBreak/>
              <w:t>Занятие-игра</w:t>
            </w:r>
          </w:p>
        </w:tc>
        <w:tc>
          <w:tcPr>
            <w:tcW w:w="6492" w:type="dxa"/>
          </w:tcPr>
          <w:p w:rsidR="00176363" w:rsidRPr="00B24257" w:rsidRDefault="00B55E73" w:rsidP="007C61BB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B24257" w:rsidRPr="00B2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асширить знания подростков о здоровье и здоровом образе жизни; показать значимость здоровья для каждого учащегося и для общества в целом; способствовать формированию ценностного отношения к собственному здоровью; развивать ответственное поведение подростков.</w:t>
            </w:r>
          </w:p>
        </w:tc>
      </w:tr>
      <w:tr w:rsidR="00176363" w:rsidRPr="00FE6CB5" w:rsidTr="00274597">
        <w:trPr>
          <w:trHeight w:val="70"/>
        </w:trPr>
        <w:tc>
          <w:tcPr>
            <w:tcW w:w="701" w:type="dxa"/>
          </w:tcPr>
          <w:p w:rsidR="00176363" w:rsidRDefault="00176363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9" w:type="dxa"/>
          </w:tcPr>
          <w:p w:rsidR="00176363" w:rsidRPr="00AA27E9" w:rsidRDefault="00176363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Нервно-психическая устойчивость человека</w:t>
            </w:r>
          </w:p>
        </w:tc>
        <w:tc>
          <w:tcPr>
            <w:tcW w:w="1559" w:type="dxa"/>
          </w:tcPr>
          <w:p w:rsidR="00176363" w:rsidRPr="0082335D" w:rsidRDefault="00176363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176363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E6CB5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418" w:type="dxa"/>
          </w:tcPr>
          <w:p w:rsidR="00176363" w:rsidRDefault="0017636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B24257" w:rsidRDefault="00B24257" w:rsidP="00B24257">
            <w:pPr>
              <w:shd w:val="clear" w:color="auto" w:fill="F9F7FA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понятием психическое здоровье;</w:t>
            </w:r>
          </w:p>
          <w:p w:rsidR="00B24257" w:rsidRPr="00B24257" w:rsidRDefault="00B24257" w:rsidP="00B24257">
            <w:pPr>
              <w:shd w:val="clear" w:color="auto" w:fill="F9F7FA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детям представление о душевном здоровье человека;</w:t>
            </w:r>
          </w:p>
          <w:p w:rsidR="00B24257" w:rsidRPr="00B24257" w:rsidRDefault="00B24257" w:rsidP="00B2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чить мыслить позитивно;</w:t>
            </w:r>
          </w:p>
          <w:p w:rsidR="00B24257" w:rsidRPr="00B24257" w:rsidRDefault="00B24257" w:rsidP="00B2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азвить желание укреплять свое здоровье;</w:t>
            </w:r>
          </w:p>
        </w:tc>
      </w:tr>
      <w:tr w:rsidR="00176363" w:rsidRPr="00FE6CB5" w:rsidTr="00274597">
        <w:trPr>
          <w:trHeight w:val="70"/>
        </w:trPr>
        <w:tc>
          <w:tcPr>
            <w:tcW w:w="701" w:type="dxa"/>
          </w:tcPr>
          <w:p w:rsidR="00176363" w:rsidRDefault="00176363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9" w:type="dxa"/>
          </w:tcPr>
          <w:p w:rsidR="00176363" w:rsidRPr="004C4704" w:rsidRDefault="00176363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Тревожность и депрессия. Как справиться</w:t>
            </w:r>
            <w:r w:rsidRPr="004C4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559" w:type="dxa"/>
          </w:tcPr>
          <w:p w:rsidR="00176363" w:rsidRPr="0082335D" w:rsidRDefault="00176363" w:rsidP="007C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176363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E6CB5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176363" w:rsidRDefault="0017636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176363" w:rsidRPr="00B24257" w:rsidRDefault="00B24257" w:rsidP="00B24257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257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Создать условия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снижения тревожности; 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B24257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формирование коммуникативных компетенций: умений и навыков конструктивно строить общение, избегать эмоциональных конфликтов;</w:t>
            </w:r>
          </w:p>
        </w:tc>
      </w:tr>
      <w:tr w:rsidR="00176363" w:rsidRPr="00FE6CB5" w:rsidTr="00274597">
        <w:trPr>
          <w:trHeight w:val="70"/>
        </w:trPr>
        <w:tc>
          <w:tcPr>
            <w:tcW w:w="701" w:type="dxa"/>
          </w:tcPr>
          <w:p w:rsidR="00176363" w:rsidRDefault="00176363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9" w:type="dxa"/>
          </w:tcPr>
          <w:p w:rsidR="00176363" w:rsidRPr="00B24257" w:rsidRDefault="00176363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пороге взрослой жизни. Кем я хочу стать</w:t>
            </w:r>
            <w:r w:rsidRPr="00B2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559" w:type="dxa"/>
          </w:tcPr>
          <w:p w:rsidR="00176363" w:rsidRPr="0082335D" w:rsidRDefault="00176363" w:rsidP="007C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176363" w:rsidRDefault="00990BB2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3C2808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1418" w:type="dxa"/>
          </w:tcPr>
          <w:p w:rsidR="00176363" w:rsidRDefault="0017636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176363" w:rsidRPr="00B24257" w:rsidRDefault="00B24257" w:rsidP="007C61BB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Активизация процесса формирования психологической готовности подростков к профессиональному самоопределению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86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Лучше осознать специфические мо</w:t>
            </w:r>
            <w:r w:rsidRPr="00586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менты профессиональной деятельности.</w:t>
            </w:r>
          </w:p>
        </w:tc>
      </w:tr>
      <w:tr w:rsidR="00176363" w:rsidRPr="00FE6CB5" w:rsidTr="00274597">
        <w:trPr>
          <w:trHeight w:val="70"/>
        </w:trPr>
        <w:tc>
          <w:tcPr>
            <w:tcW w:w="701" w:type="dxa"/>
          </w:tcPr>
          <w:p w:rsidR="00176363" w:rsidRDefault="00176363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9" w:type="dxa"/>
          </w:tcPr>
          <w:p w:rsidR="00176363" w:rsidRPr="004C4704" w:rsidRDefault="00176363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Личность. Тип личности</w:t>
            </w:r>
          </w:p>
        </w:tc>
        <w:tc>
          <w:tcPr>
            <w:tcW w:w="1559" w:type="dxa"/>
          </w:tcPr>
          <w:p w:rsidR="00176363" w:rsidRPr="0082335D" w:rsidRDefault="00176363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176363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E6CB5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176363" w:rsidRDefault="0017636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586B28" w:rsidRPr="00586B28" w:rsidRDefault="00586B28" w:rsidP="00586B28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86B28">
              <w:rPr>
                <w:color w:val="000000"/>
              </w:rPr>
              <w:t>Создать условия для формирования стремления к самопознанию, погружения в свой внутренний мир и ориентация в нем.</w:t>
            </w:r>
          </w:p>
          <w:p w:rsidR="00176363" w:rsidRPr="00586B28" w:rsidRDefault="00586B28" w:rsidP="00586B28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86B28">
              <w:rPr>
                <w:color w:val="000000"/>
              </w:rPr>
              <w:t xml:space="preserve">Расширение знания участников о чувствах и эмоциях, создание условий для развития способности </w:t>
            </w:r>
            <w:proofErr w:type="spellStart"/>
            <w:r w:rsidRPr="00586B28">
              <w:rPr>
                <w:color w:val="000000"/>
              </w:rPr>
              <w:t>безоценочного</w:t>
            </w:r>
            <w:proofErr w:type="spellEnd"/>
            <w:r w:rsidRPr="00586B28">
              <w:rPr>
                <w:color w:val="000000"/>
              </w:rPr>
              <w:t xml:space="preserve"> их принятия, формирования умения управлять выражением своих чувств и эмоциональных реакций.</w:t>
            </w:r>
          </w:p>
        </w:tc>
      </w:tr>
      <w:tr w:rsidR="00176363" w:rsidRPr="00FE6CB5" w:rsidTr="00274597">
        <w:trPr>
          <w:trHeight w:val="70"/>
        </w:trPr>
        <w:tc>
          <w:tcPr>
            <w:tcW w:w="701" w:type="dxa"/>
          </w:tcPr>
          <w:p w:rsidR="00176363" w:rsidRDefault="00176363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9" w:type="dxa"/>
          </w:tcPr>
          <w:p w:rsidR="00176363" w:rsidRPr="00AA27E9" w:rsidRDefault="00176363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способности и пути их развития</w:t>
            </w:r>
          </w:p>
        </w:tc>
        <w:tc>
          <w:tcPr>
            <w:tcW w:w="1559" w:type="dxa"/>
          </w:tcPr>
          <w:p w:rsidR="00176363" w:rsidRPr="0082335D" w:rsidRDefault="00176363" w:rsidP="007C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176363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E6CB5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1418" w:type="dxa"/>
          </w:tcPr>
          <w:p w:rsidR="00176363" w:rsidRDefault="00176363">
            <w:r w:rsidRPr="006C0947">
              <w:rPr>
                <w:rFonts w:ascii="Times New Roman" w:hAnsi="Times New Roman"/>
              </w:rPr>
              <w:lastRenderedPageBreak/>
              <w:t>Занятие-игра</w:t>
            </w:r>
          </w:p>
        </w:tc>
        <w:tc>
          <w:tcPr>
            <w:tcW w:w="6492" w:type="dxa"/>
          </w:tcPr>
          <w:p w:rsidR="00176363" w:rsidRPr="00586B28" w:rsidRDefault="00586B28" w:rsidP="007C61BB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2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Обеспечение продуктивного, психического и личностного развития учащихся, необходимого для творческой самореализации, формирование коммуникативных, организаторских умений и лидерских черт.</w:t>
            </w:r>
          </w:p>
        </w:tc>
      </w:tr>
      <w:tr w:rsidR="00176363" w:rsidRPr="00FE6CB5" w:rsidTr="00274597">
        <w:trPr>
          <w:trHeight w:val="70"/>
        </w:trPr>
        <w:tc>
          <w:tcPr>
            <w:tcW w:w="701" w:type="dxa"/>
          </w:tcPr>
          <w:p w:rsidR="00176363" w:rsidRDefault="00176363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69" w:type="dxa"/>
          </w:tcPr>
          <w:p w:rsidR="00176363" w:rsidRPr="00B24257" w:rsidRDefault="00176363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Страхи. Как с ними бороться</w:t>
            </w:r>
            <w:r w:rsidRPr="00B2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559" w:type="dxa"/>
          </w:tcPr>
          <w:p w:rsidR="00176363" w:rsidRPr="0082335D" w:rsidRDefault="00176363" w:rsidP="007C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176363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E6CB5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176363" w:rsidRDefault="0017636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586B28" w:rsidRPr="00586B28" w:rsidRDefault="00586B28" w:rsidP="0058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86B28">
              <w:rPr>
                <w:color w:val="000000" w:themeColor="text1"/>
              </w:rPr>
              <w:t xml:space="preserve">профилактика страхов, </w:t>
            </w:r>
            <w:proofErr w:type="spellStart"/>
            <w:r w:rsidRPr="00586B28">
              <w:rPr>
                <w:color w:val="000000" w:themeColor="text1"/>
              </w:rPr>
              <w:t>аутодеструктивного</w:t>
            </w:r>
            <w:proofErr w:type="spellEnd"/>
            <w:r w:rsidRPr="00586B28">
              <w:rPr>
                <w:color w:val="000000" w:themeColor="text1"/>
              </w:rPr>
              <w:t xml:space="preserve"> поведения</w:t>
            </w:r>
          </w:p>
          <w:p w:rsidR="00586B28" w:rsidRPr="00586B28" w:rsidRDefault="00586B28" w:rsidP="0058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86B28">
              <w:rPr>
                <w:color w:val="000000" w:themeColor="text1"/>
              </w:rPr>
              <w:t>содействие самоанализу и снятию тревожащих факторов</w:t>
            </w:r>
          </w:p>
          <w:p w:rsidR="00176363" w:rsidRPr="00586B28" w:rsidRDefault="00586B28" w:rsidP="0058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86B28">
              <w:rPr>
                <w:color w:val="000000" w:themeColor="text1"/>
              </w:rPr>
              <w:t xml:space="preserve">формированию навыков </w:t>
            </w:r>
            <w:proofErr w:type="spellStart"/>
            <w:r w:rsidRPr="00586B28">
              <w:rPr>
                <w:color w:val="000000" w:themeColor="text1"/>
              </w:rPr>
              <w:t>саморегуляции</w:t>
            </w:r>
            <w:proofErr w:type="spellEnd"/>
            <w:r w:rsidR="00C70234">
              <w:rPr>
                <w:color w:val="000000" w:themeColor="text1"/>
              </w:rPr>
              <w:t>.</w:t>
            </w:r>
            <w:bookmarkStart w:id="0" w:name="_GoBack"/>
            <w:bookmarkEnd w:id="0"/>
          </w:p>
        </w:tc>
      </w:tr>
      <w:tr w:rsidR="00176363" w:rsidRPr="00FE6CB5" w:rsidTr="00274597">
        <w:trPr>
          <w:trHeight w:val="70"/>
        </w:trPr>
        <w:tc>
          <w:tcPr>
            <w:tcW w:w="701" w:type="dxa"/>
          </w:tcPr>
          <w:p w:rsidR="00176363" w:rsidRDefault="00176363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69" w:type="dxa"/>
          </w:tcPr>
          <w:p w:rsidR="00176363" w:rsidRPr="00874770" w:rsidRDefault="00176363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Оптимист или пессимист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1559" w:type="dxa"/>
          </w:tcPr>
          <w:p w:rsidR="00176363" w:rsidRPr="0082335D" w:rsidRDefault="00176363" w:rsidP="007C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176363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FE6CB5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176363" w:rsidRDefault="0017636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176363" w:rsidRPr="00586B28" w:rsidRDefault="00586B28" w:rsidP="007C61BB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2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формирование у учащихся жизнеутверждающих установок, профилактика суицидальных тенденций.</w:t>
            </w:r>
          </w:p>
        </w:tc>
      </w:tr>
      <w:tr w:rsidR="00176363" w:rsidRPr="00FE6CB5" w:rsidTr="00274597">
        <w:trPr>
          <w:trHeight w:val="70"/>
        </w:trPr>
        <w:tc>
          <w:tcPr>
            <w:tcW w:w="701" w:type="dxa"/>
          </w:tcPr>
          <w:p w:rsidR="00176363" w:rsidRDefault="00176363" w:rsidP="007C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9" w:type="dxa"/>
          </w:tcPr>
          <w:p w:rsidR="00176363" w:rsidRPr="00586B28" w:rsidRDefault="00586B28" w:rsidP="0027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Агрессивное поведение. Как побороть агрессию</w:t>
            </w:r>
            <w:r w:rsidRPr="00FC5B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559" w:type="dxa"/>
          </w:tcPr>
          <w:p w:rsidR="00176363" w:rsidRPr="0082335D" w:rsidRDefault="00176363" w:rsidP="007C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E1030" w:rsidRPr="002E1030" w:rsidRDefault="005124DD" w:rsidP="002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176363" w:rsidRPr="00C70234" w:rsidRDefault="00C70234" w:rsidP="001763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02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29.05</w:t>
            </w:r>
          </w:p>
          <w:p w:rsidR="00FC5B82" w:rsidRDefault="005124DD" w:rsidP="00FC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C5B82" w:rsidRPr="00DB5CD0" w:rsidRDefault="00C70234" w:rsidP="0017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C5B82" w:rsidRPr="00DB5CD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76363" w:rsidRDefault="0017636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586B28" w:rsidRPr="00586B28" w:rsidRDefault="00586B28" w:rsidP="00586B28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586B28">
              <w:rPr>
                <w:color w:val="000000"/>
              </w:rPr>
              <w:t>Научить выражать свои эмоции приемлемым способом;</w:t>
            </w:r>
          </w:p>
          <w:p w:rsidR="00586B28" w:rsidRPr="00586B28" w:rsidRDefault="00586B28" w:rsidP="00586B28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586B28">
              <w:rPr>
                <w:color w:val="000000"/>
              </w:rPr>
              <w:t>Научить находить альтернативные стили поведения в конфликте;</w:t>
            </w:r>
          </w:p>
          <w:p w:rsidR="00176363" w:rsidRPr="00586B28" w:rsidRDefault="00586B28" w:rsidP="00586B28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586B28">
              <w:rPr>
                <w:color w:val="000000"/>
              </w:rPr>
              <w:t>Познакомить с конструктивными способами общения.</w:t>
            </w:r>
          </w:p>
        </w:tc>
      </w:tr>
    </w:tbl>
    <w:p w:rsidR="00D65014" w:rsidRDefault="00D65014" w:rsidP="00EF008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CD0" w:rsidRDefault="00DB5CD0" w:rsidP="00EF008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234" w:rsidRDefault="00C70234" w:rsidP="00C70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 34 часов</w:t>
      </w: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70234" w:rsidRPr="00C70234" w:rsidRDefault="00C70234" w:rsidP="00C70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33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 </w:t>
      </w: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«А», 32 часа в 8 «Б», </w:t>
      </w: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выпали  на праздничные дни 1 мая, 9мая.</w:t>
      </w:r>
    </w:p>
    <w:p w:rsidR="00DB5CD0" w:rsidRDefault="00DB5CD0" w:rsidP="00EF008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CD0" w:rsidRDefault="00DB5CD0" w:rsidP="00EF008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CD0" w:rsidRDefault="00DB5CD0" w:rsidP="00EF008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CD0" w:rsidRDefault="00DB5CD0" w:rsidP="00EF008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CD0" w:rsidRDefault="00DB5CD0" w:rsidP="00EF008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CD0" w:rsidRDefault="00DB5CD0" w:rsidP="00EF008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014" w:rsidRDefault="00D65014" w:rsidP="00EF008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086" w:rsidRPr="00C7025E" w:rsidRDefault="00EF0086" w:rsidP="003C2808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СОГЛАСОВАНО</w:t>
      </w:r>
    </w:p>
    <w:p w:rsidR="00EF0086" w:rsidRPr="00C7025E" w:rsidRDefault="00EF0086" w:rsidP="003C2808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Протокол заседания</w:t>
      </w:r>
    </w:p>
    <w:p w:rsidR="00EF0086" w:rsidRPr="00C7025E" w:rsidRDefault="00EF0086" w:rsidP="003C2808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методического совета</w:t>
      </w:r>
    </w:p>
    <w:p w:rsidR="00EF0086" w:rsidRPr="00C7025E" w:rsidRDefault="00EF0086" w:rsidP="003C2808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МБОУ ТСОШ №3</w:t>
      </w:r>
    </w:p>
    <w:p w:rsidR="00EF0086" w:rsidRPr="00C70234" w:rsidRDefault="00C70234" w:rsidP="00C702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ru-RU"/>
        </w:rPr>
      </w:pPr>
      <w:r w:rsidRPr="00C70234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ru-RU"/>
        </w:rPr>
        <w:t>Приказ от 31.08.2018</w:t>
      </w:r>
      <w:r w:rsidRPr="00C70234">
        <w:rPr>
          <w:rFonts w:ascii="Times New Roman" w:eastAsia="Times New Roman" w:hAnsi="Times New Roman" w:cs="Times New Roman"/>
          <w:sz w:val="24"/>
          <w:szCs w:val="28"/>
          <w:lang w:eastAsia="ar-SA"/>
        </w:rPr>
        <w:t>г. № 105</w:t>
      </w:r>
      <w:r w:rsidR="00EF0086" w:rsidRPr="00C7023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                                              </w:t>
      </w:r>
      <w:r w:rsidRPr="00C7023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</w:t>
      </w:r>
    </w:p>
    <w:p w:rsidR="00EF0086" w:rsidRPr="00C7025E" w:rsidRDefault="003C2808" w:rsidP="003C2808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0086"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Зам. директора по УВР</w:t>
      </w:r>
    </w:p>
    <w:p w:rsidR="00EF0086" w:rsidRPr="00C7025E" w:rsidRDefault="00EF0086" w:rsidP="003C2808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Н.Ю.Сизова</w:t>
      </w:r>
      <w:proofErr w:type="spellEnd"/>
    </w:p>
    <w:p w:rsidR="00EF0086" w:rsidRPr="00C7025E" w:rsidRDefault="00EF0086" w:rsidP="003C28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086" w:rsidRPr="00AF0B0C" w:rsidRDefault="00EF0086" w:rsidP="00EF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0086" w:rsidRPr="00AF0B0C" w:rsidRDefault="00EF0086" w:rsidP="00EF00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0086" w:rsidRPr="00AF0B0C" w:rsidRDefault="00EF0086" w:rsidP="00EF00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0086" w:rsidRDefault="00EF0086"/>
    <w:sectPr w:rsidR="00EF0086" w:rsidSect="00EF00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A55"/>
    <w:multiLevelType w:val="multilevel"/>
    <w:tmpl w:val="C12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95A72"/>
    <w:multiLevelType w:val="multilevel"/>
    <w:tmpl w:val="1794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D0D82"/>
    <w:multiLevelType w:val="multilevel"/>
    <w:tmpl w:val="BD0C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206EA"/>
    <w:multiLevelType w:val="multilevel"/>
    <w:tmpl w:val="00F4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97367"/>
    <w:multiLevelType w:val="multilevel"/>
    <w:tmpl w:val="0C2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32106"/>
    <w:multiLevelType w:val="multilevel"/>
    <w:tmpl w:val="2DA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813A0"/>
    <w:multiLevelType w:val="multilevel"/>
    <w:tmpl w:val="154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D2A7F"/>
    <w:multiLevelType w:val="multilevel"/>
    <w:tmpl w:val="FC3C4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E6E5C"/>
    <w:multiLevelType w:val="multilevel"/>
    <w:tmpl w:val="0B2CD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5454C"/>
    <w:multiLevelType w:val="multilevel"/>
    <w:tmpl w:val="927A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46BF8"/>
    <w:multiLevelType w:val="multilevel"/>
    <w:tmpl w:val="9A68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2C26B0"/>
    <w:multiLevelType w:val="multilevel"/>
    <w:tmpl w:val="DF2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A0F1D"/>
    <w:multiLevelType w:val="multilevel"/>
    <w:tmpl w:val="F0A4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AD362B"/>
    <w:multiLevelType w:val="multilevel"/>
    <w:tmpl w:val="B0C4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D172A6"/>
    <w:multiLevelType w:val="multilevel"/>
    <w:tmpl w:val="5B94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5"/>
    <w:rsid w:val="00015544"/>
    <w:rsid w:val="00063BBF"/>
    <w:rsid w:val="00176363"/>
    <w:rsid w:val="00194ECD"/>
    <w:rsid w:val="001A25EB"/>
    <w:rsid w:val="002511D7"/>
    <w:rsid w:val="00274597"/>
    <w:rsid w:val="002E1030"/>
    <w:rsid w:val="003C2808"/>
    <w:rsid w:val="004C4704"/>
    <w:rsid w:val="004C5B1B"/>
    <w:rsid w:val="00504092"/>
    <w:rsid w:val="005124DD"/>
    <w:rsid w:val="00586B28"/>
    <w:rsid w:val="00617D01"/>
    <w:rsid w:val="00691E41"/>
    <w:rsid w:val="006D7FEB"/>
    <w:rsid w:val="007C61BB"/>
    <w:rsid w:val="00802160"/>
    <w:rsid w:val="0082335D"/>
    <w:rsid w:val="00851765"/>
    <w:rsid w:val="00874770"/>
    <w:rsid w:val="008C4C4B"/>
    <w:rsid w:val="00924CC1"/>
    <w:rsid w:val="009517FC"/>
    <w:rsid w:val="00977684"/>
    <w:rsid w:val="00985AC7"/>
    <w:rsid w:val="00990BB2"/>
    <w:rsid w:val="00A12DCB"/>
    <w:rsid w:val="00A751EC"/>
    <w:rsid w:val="00AA27E9"/>
    <w:rsid w:val="00AB5145"/>
    <w:rsid w:val="00B209BF"/>
    <w:rsid w:val="00B24257"/>
    <w:rsid w:val="00B55E73"/>
    <w:rsid w:val="00C04222"/>
    <w:rsid w:val="00C70234"/>
    <w:rsid w:val="00D026D2"/>
    <w:rsid w:val="00D1534C"/>
    <w:rsid w:val="00D65014"/>
    <w:rsid w:val="00DB5CD0"/>
    <w:rsid w:val="00DE3FC0"/>
    <w:rsid w:val="00E55B77"/>
    <w:rsid w:val="00E8632F"/>
    <w:rsid w:val="00EF0086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65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5014"/>
  </w:style>
  <w:style w:type="paragraph" w:styleId="a4">
    <w:name w:val="Normal (Web)"/>
    <w:basedOn w:val="a"/>
    <w:uiPriority w:val="99"/>
    <w:unhideWhenUsed/>
    <w:rsid w:val="00D6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C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61BB"/>
  </w:style>
  <w:style w:type="character" w:customStyle="1" w:styleId="c7">
    <w:name w:val="c7"/>
    <w:basedOn w:val="a0"/>
    <w:rsid w:val="007C61BB"/>
  </w:style>
  <w:style w:type="character" w:styleId="a5">
    <w:name w:val="Hyperlink"/>
    <w:basedOn w:val="a0"/>
    <w:uiPriority w:val="99"/>
    <w:semiHidden/>
    <w:unhideWhenUsed/>
    <w:rsid w:val="00274597"/>
    <w:rPr>
      <w:color w:val="0000FF"/>
      <w:u w:val="single"/>
    </w:rPr>
  </w:style>
  <w:style w:type="paragraph" w:customStyle="1" w:styleId="c1">
    <w:name w:val="c1"/>
    <w:basedOn w:val="a"/>
    <w:rsid w:val="0017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6363"/>
  </w:style>
  <w:style w:type="paragraph" w:styleId="a6">
    <w:name w:val="Balloon Text"/>
    <w:basedOn w:val="a"/>
    <w:link w:val="a7"/>
    <w:uiPriority w:val="99"/>
    <w:semiHidden/>
    <w:unhideWhenUsed/>
    <w:rsid w:val="00B5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65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5014"/>
  </w:style>
  <w:style w:type="paragraph" w:styleId="a4">
    <w:name w:val="Normal (Web)"/>
    <w:basedOn w:val="a"/>
    <w:uiPriority w:val="99"/>
    <w:unhideWhenUsed/>
    <w:rsid w:val="00D6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C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61BB"/>
  </w:style>
  <w:style w:type="character" w:customStyle="1" w:styleId="c7">
    <w:name w:val="c7"/>
    <w:basedOn w:val="a0"/>
    <w:rsid w:val="007C61BB"/>
  </w:style>
  <w:style w:type="character" w:styleId="a5">
    <w:name w:val="Hyperlink"/>
    <w:basedOn w:val="a0"/>
    <w:uiPriority w:val="99"/>
    <w:semiHidden/>
    <w:unhideWhenUsed/>
    <w:rsid w:val="00274597"/>
    <w:rPr>
      <w:color w:val="0000FF"/>
      <w:u w:val="single"/>
    </w:rPr>
  </w:style>
  <w:style w:type="paragraph" w:customStyle="1" w:styleId="c1">
    <w:name w:val="c1"/>
    <w:basedOn w:val="a"/>
    <w:rsid w:val="0017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6363"/>
  </w:style>
  <w:style w:type="paragraph" w:styleId="a6">
    <w:name w:val="Balloon Text"/>
    <w:basedOn w:val="a"/>
    <w:link w:val="a7"/>
    <w:uiPriority w:val="99"/>
    <w:semiHidden/>
    <w:unhideWhenUsed/>
    <w:rsid w:val="00B5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4066-E8AB-45D8-9261-6037BBA9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2018-02-12T07:00:00Z</cp:lastPrinted>
  <dcterms:created xsi:type="dcterms:W3CDTF">2017-08-25T06:41:00Z</dcterms:created>
  <dcterms:modified xsi:type="dcterms:W3CDTF">2018-10-01T12:50:00Z</dcterms:modified>
</cp:coreProperties>
</file>